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D6D" w:rsidRDefault="00FC3D6D" w:rsidP="00266F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3D6D" w:rsidRDefault="00FC3D6D" w:rsidP="00266F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3D6D" w:rsidRDefault="00FC3D6D" w:rsidP="00266F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95945"/>
            <wp:effectExtent l="19050" t="0" r="3175" b="0"/>
            <wp:docPr id="1" name="Рисунок 0" descr="Scan 2025-04-07 10_45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025-04-07 10_45_43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6D" w:rsidRDefault="00FC3D6D" w:rsidP="00266F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3D6D" w:rsidRDefault="00FC3D6D" w:rsidP="00266F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3D6D" w:rsidRDefault="00FC3D6D" w:rsidP="00266F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3D6D" w:rsidRDefault="00FC3D6D" w:rsidP="00266F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3D6D" w:rsidRDefault="00FC3D6D" w:rsidP="00266F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6FB2" w:rsidRPr="00266FB2" w:rsidRDefault="00266FB2" w:rsidP="00266F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6F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Согласовано</w:t>
      </w:r>
      <w:proofErr w:type="gramStart"/>
      <w:r w:rsidRPr="00266F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У</w:t>
      </w:r>
      <w:proofErr w:type="gramEnd"/>
      <w:r w:rsidRPr="00266F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тверждаю</w:t>
      </w:r>
    </w:p>
    <w:p w:rsidR="00266FB2" w:rsidRPr="00266FB2" w:rsidRDefault="00266FB2" w:rsidP="00266F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6F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Председатель </w:t>
      </w:r>
      <w:proofErr w:type="gramStart"/>
      <w:r w:rsidRPr="00266F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</w:t>
      </w:r>
      <w:proofErr w:type="gramEnd"/>
      <w:r w:rsidR="00A173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</w:t>
      </w:r>
      <w:r w:rsidR="00FC3D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</w:t>
      </w:r>
      <w:r w:rsidR="00A173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Заведующий</w:t>
      </w:r>
      <w:r w:rsidRPr="00266F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МБДОУ  </w:t>
      </w:r>
    </w:p>
    <w:p w:rsidR="00266FB2" w:rsidRPr="00266FB2" w:rsidRDefault="00A17318" w:rsidP="00266F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МБДОУ№ 20 «Теремок</w:t>
      </w:r>
      <w:r w:rsidR="00266FB2" w:rsidRPr="00266F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№ 20 «Теремок</w:t>
      </w:r>
      <w:r w:rsidR="00266FB2" w:rsidRPr="00266F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266FB2" w:rsidRPr="00266FB2" w:rsidRDefault="00A17318" w:rsidP="00266F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_________Л.П. Вишнякова                                           </w:t>
      </w:r>
      <w:r w:rsidR="00FC3D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_________М.В.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Осмоловская</w:t>
      </w:r>
      <w:proofErr w:type="spellEnd"/>
    </w:p>
    <w:p w:rsidR="00266FB2" w:rsidRPr="00266FB2" w:rsidRDefault="007A278A" w:rsidP="00266FB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«_____»___________2024</w:t>
      </w:r>
      <w:r w:rsidR="00266FB2" w:rsidRPr="00266F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«____»_________2024</w:t>
      </w:r>
      <w:r w:rsidR="00266FB2" w:rsidRPr="00266F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                                                              </w:t>
      </w:r>
    </w:p>
    <w:p w:rsidR="00802ED5" w:rsidRDefault="00802ED5" w:rsidP="00802E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2ED5" w:rsidRDefault="00802ED5" w:rsidP="00802E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2ED5" w:rsidRPr="00802ED5" w:rsidRDefault="00802ED5" w:rsidP="00802E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ED5">
        <w:rPr>
          <w:rFonts w:ascii="Times New Roman" w:hAnsi="Times New Roman" w:cs="Times New Roman"/>
          <w:b/>
          <w:sz w:val="28"/>
          <w:szCs w:val="28"/>
        </w:rPr>
        <w:t xml:space="preserve">Функциональные обязанности </w:t>
      </w:r>
    </w:p>
    <w:p w:rsidR="00802ED5" w:rsidRPr="00802ED5" w:rsidRDefault="00802ED5" w:rsidP="00802E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ED5">
        <w:rPr>
          <w:rFonts w:ascii="Times New Roman" w:hAnsi="Times New Roman" w:cs="Times New Roman"/>
          <w:b/>
          <w:sz w:val="28"/>
          <w:szCs w:val="28"/>
        </w:rPr>
        <w:t>ответственного за работу по противодействию коррупции в МБДОУ – д</w:t>
      </w:r>
      <w:r w:rsidR="00A17318">
        <w:rPr>
          <w:rFonts w:ascii="Times New Roman" w:hAnsi="Times New Roman" w:cs="Times New Roman"/>
          <w:b/>
          <w:sz w:val="28"/>
          <w:szCs w:val="28"/>
        </w:rPr>
        <w:t>етский сад  № 20 «Теремок»</w:t>
      </w:r>
    </w:p>
    <w:p w:rsidR="00802ED5" w:rsidRDefault="00802ED5" w:rsidP="00802E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FB2" w:rsidRPr="00266FB2" w:rsidRDefault="00802ED5" w:rsidP="00266F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FB2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1.1. Настоящая инструкция определяет деятельность ответственного лица за работу по противодействию коррупции в муниципальном бюджетном </w:t>
      </w:r>
      <w:r w:rsidR="00266FB2">
        <w:rPr>
          <w:rFonts w:ascii="Times New Roman" w:hAnsi="Times New Roman" w:cs="Times New Roman"/>
          <w:sz w:val="24"/>
          <w:szCs w:val="24"/>
        </w:rPr>
        <w:t xml:space="preserve">дошкольном </w:t>
      </w:r>
      <w:r w:rsidRPr="00266FB2">
        <w:rPr>
          <w:rFonts w:ascii="Times New Roman" w:hAnsi="Times New Roman" w:cs="Times New Roman"/>
          <w:sz w:val="24"/>
          <w:szCs w:val="24"/>
        </w:rPr>
        <w:t xml:space="preserve">образовательном учреждении </w:t>
      </w:r>
      <w:r w:rsidR="00266FB2">
        <w:rPr>
          <w:rFonts w:ascii="Times New Roman" w:hAnsi="Times New Roman" w:cs="Times New Roman"/>
          <w:sz w:val="24"/>
          <w:szCs w:val="24"/>
        </w:rPr>
        <w:t>– д</w:t>
      </w:r>
      <w:r w:rsidR="00A17318">
        <w:rPr>
          <w:rFonts w:ascii="Times New Roman" w:hAnsi="Times New Roman" w:cs="Times New Roman"/>
          <w:sz w:val="24"/>
          <w:szCs w:val="24"/>
        </w:rPr>
        <w:t>етский сад  № 20 «Теремок</w:t>
      </w:r>
      <w:r w:rsidR="00266FB2">
        <w:rPr>
          <w:rFonts w:ascii="Times New Roman" w:hAnsi="Times New Roman" w:cs="Times New Roman"/>
          <w:sz w:val="24"/>
          <w:szCs w:val="24"/>
        </w:rPr>
        <w:t xml:space="preserve">» </w:t>
      </w:r>
      <w:r w:rsidRPr="00266FB2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="00266FB2">
        <w:rPr>
          <w:rFonts w:ascii="Times New Roman" w:hAnsi="Times New Roman" w:cs="Times New Roman"/>
          <w:sz w:val="24"/>
          <w:szCs w:val="24"/>
        </w:rPr>
        <w:t>Клинцы</w:t>
      </w:r>
      <w:proofErr w:type="spellEnd"/>
      <w:r w:rsidRPr="00266FB2">
        <w:rPr>
          <w:rFonts w:ascii="Times New Roman" w:hAnsi="Times New Roman" w:cs="Times New Roman"/>
          <w:sz w:val="24"/>
          <w:szCs w:val="24"/>
        </w:rPr>
        <w:t xml:space="preserve"> (далее ДОУ).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 1.2. Ответственный за работу по противодействию </w:t>
      </w:r>
      <w:r w:rsidR="00266FB2">
        <w:rPr>
          <w:rFonts w:ascii="Times New Roman" w:hAnsi="Times New Roman" w:cs="Times New Roman"/>
          <w:sz w:val="24"/>
          <w:szCs w:val="24"/>
        </w:rPr>
        <w:t>коррупции назначается заведующим</w:t>
      </w:r>
      <w:r w:rsidRPr="00266FB2">
        <w:rPr>
          <w:rFonts w:ascii="Times New Roman" w:hAnsi="Times New Roman" w:cs="Times New Roman"/>
          <w:sz w:val="24"/>
          <w:szCs w:val="24"/>
        </w:rPr>
        <w:t xml:space="preserve"> ДОУ из числа педагогических работников ДОУ.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>1.3. Ответственный за работу по противодействию коррупции подчин</w:t>
      </w:r>
      <w:r w:rsidR="00266FB2">
        <w:rPr>
          <w:rFonts w:ascii="Times New Roman" w:hAnsi="Times New Roman" w:cs="Times New Roman"/>
          <w:sz w:val="24"/>
          <w:szCs w:val="24"/>
        </w:rPr>
        <w:t>яется непосредственно заведующему</w:t>
      </w:r>
      <w:r w:rsidRPr="00266FB2">
        <w:rPr>
          <w:rFonts w:ascii="Times New Roman" w:hAnsi="Times New Roman" w:cs="Times New Roman"/>
          <w:sz w:val="24"/>
          <w:szCs w:val="24"/>
        </w:rPr>
        <w:t xml:space="preserve"> ДОУ.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 1.4. Ответственный за работу по противодействию коррупции должен знать: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- антикоррупционное законодательство;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- методы убеждения, аргументации своей позиции, установления контактов;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- трудовое законодательство;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>- основы работы с текстовыми редакторами, электронными таблицами, электронной почтой и браузерами, мультимедийным оборудованием;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 - правила внутреннего трудового распорядка;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 - режим работы учреждения;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- антикоррупционную политику учреждения.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>1.5. В своей деятельности ответственный за работу по противодействию коррупции должен руководствоваться: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 - Конституцией Российской Федерации;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 - Федеральным законом «О противодействии коррупции»;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>- Трудовым кодексом Российской Федерации;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 - Гражданским кодексом Российской Федерации;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>- Уголовным кодексом Российской Федерации;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 - административным, трудовым и антикоррупционным законодательством;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 - Антикоррупционной политикой учреждения;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 - Уставом и локальными нормативными актами учреждения (в том числе правилами внутреннеготрудового распорядка, настоящей должностной инструкцией). </w:t>
      </w:r>
    </w:p>
    <w:p w:rsidR="00266FB2" w:rsidRPr="00266FB2" w:rsidRDefault="00802ED5" w:rsidP="00266F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6FB2">
        <w:rPr>
          <w:rFonts w:ascii="Times New Roman" w:hAnsi="Times New Roman" w:cs="Times New Roman"/>
          <w:b/>
          <w:sz w:val="24"/>
          <w:szCs w:val="24"/>
        </w:rPr>
        <w:t>2. Функции</w:t>
      </w:r>
    </w:p>
    <w:p w:rsidR="00266FB2" w:rsidRDefault="00266FB2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Основными функциями, выполняемыми ответственным за работу по противодействию коррупции, являются: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2.1. Обеспечение сотрудничества учреждения с правоохранительными органами.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>2.2.Разработка и внедрение в практику стандартов и процедур, направленных на обеспечение добросовестной работы учреждения.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lastRenderedPageBreak/>
        <w:t xml:space="preserve"> 2.3.Обеспечение предотвращения и урегулирования конфликта интересов.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>2.4.Недопущение составления неофициальной отчетности и использования поддельных документов.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 2.5. Обеспечение реализации работниками ДОУ обязанности уведомлять руководителя ДОУ, органы прокуратуры Российской Федерации, правоохранительные, следственные органы обо всех случаях обращения к ним каких-либо лиц в целях склонения их к совершению коррупционных правонарушений.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2.6. Осуществление правового мониторинга законодательства Российской Федерации, законодательства </w:t>
      </w:r>
      <w:r w:rsidR="001A15B5">
        <w:rPr>
          <w:rFonts w:ascii="Times New Roman" w:hAnsi="Times New Roman" w:cs="Times New Roman"/>
          <w:sz w:val="24"/>
          <w:szCs w:val="24"/>
        </w:rPr>
        <w:t>Брянской</w:t>
      </w:r>
      <w:r w:rsidRPr="00266FB2">
        <w:rPr>
          <w:rFonts w:ascii="Times New Roman" w:hAnsi="Times New Roman" w:cs="Times New Roman"/>
          <w:sz w:val="24"/>
          <w:szCs w:val="24"/>
        </w:rPr>
        <w:t xml:space="preserve"> области в сфере противодействия коррупции с целью актуализации локальных актов ДОУ.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 2.7. Осуществление мониторинга эффективности мер по профилактике коррупционных и иных правонарушений.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2.8. Осуществление разработки плана противодействия коррупции (в случае, если такой план разрабатывается в ДОУ).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2.9. Организация мероприятий, направленных на предотвращение и урегулирование конфликта интересов в ДОУ.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>2.10. Осуществление в ДОУ антикоррупционной пропаганды и просвещения.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 2.11. Разработка мер по снижению коррупционных рисков в ДОУ.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>2.12. Внесение предложений по совершенствованию деятельности в сфере профилактики коррупционных и иных правонарушений в ДОУ, а также участие в подготовке проектов локальных нормативных актов ДОУ по вопросам, относящимся к его компетенции.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 2.13. Осуществление учета уведомлений о факте обращения в целях склонения работников ДОУ к совершению коррупционных правонарушений, незамедлительно информирует об этом руководителя ДОУ.</w:t>
      </w:r>
    </w:p>
    <w:p w:rsidR="00266FB2" w:rsidRPr="00266FB2" w:rsidRDefault="001A15B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2.14. Информирование заведующего</w:t>
      </w:r>
      <w:r w:rsidR="00802ED5" w:rsidRPr="00266FB2">
        <w:rPr>
          <w:rFonts w:ascii="Times New Roman" w:hAnsi="Times New Roman" w:cs="Times New Roman"/>
          <w:sz w:val="24"/>
          <w:szCs w:val="24"/>
        </w:rPr>
        <w:t xml:space="preserve"> ДОУ о ставшей известной информации о случаях совершения коррупционных правонарушений работниками ДОУ или иными лицами. </w:t>
      </w:r>
    </w:p>
    <w:p w:rsidR="00266FB2" w:rsidRPr="00266FB2" w:rsidRDefault="001A15B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2.15. Сообщение заведующему</w:t>
      </w:r>
      <w:r w:rsidR="00802ED5" w:rsidRPr="00266FB2">
        <w:rPr>
          <w:rFonts w:ascii="Times New Roman" w:hAnsi="Times New Roman" w:cs="Times New Roman"/>
          <w:sz w:val="24"/>
          <w:szCs w:val="24"/>
        </w:rPr>
        <w:t xml:space="preserve"> ДОУ о возможности возникновения либо возникшем у работника ДОУ конфликте интересов.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 2.16. Обеспечение подготовки документов и материалов для руководителя ДОУ по вопросам привлечения работников ДОУ к ответственности в соответствии с трудовым законодательством Российской Федерации.</w:t>
      </w:r>
    </w:p>
    <w:p w:rsidR="001A15B5" w:rsidRDefault="00802ED5" w:rsidP="001A15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5B5">
        <w:rPr>
          <w:rFonts w:ascii="Times New Roman" w:hAnsi="Times New Roman" w:cs="Times New Roman"/>
          <w:b/>
          <w:sz w:val="24"/>
          <w:szCs w:val="24"/>
        </w:rPr>
        <w:t>3. Функциональные обязанности</w:t>
      </w:r>
    </w:p>
    <w:p w:rsidR="001A15B5" w:rsidRPr="001A15B5" w:rsidRDefault="001A15B5" w:rsidP="001A15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Ответственный за работу по противодействию коррупции выполняет следующие функциональные обязанности: </w:t>
      </w:r>
    </w:p>
    <w:p w:rsidR="001A15B5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>3.1. Анализирует:</w:t>
      </w:r>
    </w:p>
    <w:p w:rsidR="001A15B5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 - действующее антикоррупционное законодательство;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>- коррупционные риски в учреждении.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 3.2. Планирует и организует: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 - деятельность учреждения по профилактике коррупционных правонарушений или правонарушений, создающих условия для совершения коррупционных правонарушений;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- разработку локальных нормативных актов по профилактике коррупционных и иных правонарушений;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- осуществление систематического контроля за соблюдением требований Антикоррупционной политики.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3.3. Контролирует выполнение требований антикоррупционной политики всеми работниками учреждения.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lastRenderedPageBreak/>
        <w:t xml:space="preserve">3.4. Корректирует антикоррупционную политику учреждения и иные локальные нормативные акты, регламентирующие противодействие коррупции. </w:t>
      </w:r>
    </w:p>
    <w:p w:rsidR="001A15B5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3.5. Разрабатывает локальные нормативные акты по противодействию коррупции. </w:t>
      </w:r>
    </w:p>
    <w:p w:rsidR="001A15B5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3.6. Обеспечивает: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- оценку коррупционных рисков; </w:t>
      </w:r>
    </w:p>
    <w:p w:rsidR="001A15B5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- выявление и урегулирование конфликта интересов;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- своевременное внесение изменений в локальные нормативные акты по противодействию коррупции;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- взаимодействие с государственными органами, осуществляющими контрольно-надзорные функции;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>- участие представителей учреждения в коллективных инициативах по противодействию коррупции.</w:t>
      </w:r>
    </w:p>
    <w:p w:rsidR="001A15B5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 3.7. Консультирует работников учреждения по вопросам противодействия коррупции.</w:t>
      </w:r>
    </w:p>
    <w:p w:rsidR="001A15B5" w:rsidRDefault="00802ED5" w:rsidP="001A15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5B5">
        <w:rPr>
          <w:rFonts w:ascii="Times New Roman" w:hAnsi="Times New Roman" w:cs="Times New Roman"/>
          <w:b/>
          <w:sz w:val="24"/>
          <w:szCs w:val="24"/>
        </w:rPr>
        <w:t>4. Права</w:t>
      </w:r>
    </w:p>
    <w:p w:rsidR="001A15B5" w:rsidRPr="001A15B5" w:rsidRDefault="001A15B5" w:rsidP="001A15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 Ответственный за работу по противодействию коррупции имеет право в пределах своей компетенции: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4.1. Предъявлять требования работникам учреждения по соблюдению Антикоррупционной политики.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>4.2. Представлять к дисциплин</w:t>
      </w:r>
      <w:r w:rsidR="001A15B5">
        <w:rPr>
          <w:rFonts w:ascii="Times New Roman" w:hAnsi="Times New Roman" w:cs="Times New Roman"/>
          <w:sz w:val="24"/>
          <w:szCs w:val="24"/>
        </w:rPr>
        <w:t>арной ответственности заведующему</w:t>
      </w:r>
      <w:r w:rsidRPr="00266FB2">
        <w:rPr>
          <w:rFonts w:ascii="Times New Roman" w:hAnsi="Times New Roman" w:cs="Times New Roman"/>
          <w:sz w:val="24"/>
          <w:szCs w:val="24"/>
        </w:rPr>
        <w:t xml:space="preserve"> ДОУ работников, нарушающих требования Антикоррупционной политики.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>4.3. Принимать участие в рассмотрении споров, связанных с конфликтом интересов.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 4.4. Запрашивать у заведующей, получать и использовать информационные материалы и нормативно-правовые документы, необходимые для исполнения своих должностных обязанностей.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4.5. Повышать свою квалификацию по вопросам профилактики и предотвращения коррупции и связанным с ними проблемами. </w:t>
      </w:r>
    </w:p>
    <w:p w:rsidR="00266FB2" w:rsidRDefault="00802ED5" w:rsidP="001A15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5B5">
        <w:rPr>
          <w:rFonts w:ascii="Times New Roman" w:hAnsi="Times New Roman" w:cs="Times New Roman"/>
          <w:b/>
          <w:sz w:val="24"/>
          <w:szCs w:val="24"/>
        </w:rPr>
        <w:t>5. Ответственность</w:t>
      </w:r>
    </w:p>
    <w:p w:rsidR="001A15B5" w:rsidRPr="001A15B5" w:rsidRDefault="001A15B5" w:rsidP="001A15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>5.1. За неисполнение или ненадлежащее исполнение без уважительных причин Устава и правил внутреннего трудового распорядка учреждения, законных распоряжений заведу</w:t>
      </w:r>
      <w:r w:rsidR="001A15B5">
        <w:rPr>
          <w:rFonts w:ascii="Times New Roman" w:hAnsi="Times New Roman" w:cs="Times New Roman"/>
          <w:sz w:val="24"/>
          <w:szCs w:val="24"/>
        </w:rPr>
        <w:t>ющего</w:t>
      </w:r>
      <w:r w:rsidRPr="00266FB2">
        <w:rPr>
          <w:rFonts w:ascii="Times New Roman" w:hAnsi="Times New Roman" w:cs="Times New Roman"/>
          <w:sz w:val="24"/>
          <w:szCs w:val="24"/>
        </w:rPr>
        <w:t xml:space="preserve"> дошкольного учреждения и иных локальных нормативных актов, должностных обязанностей, установленных настоящей инструкцией, в том числе за неиспользование прав, предоставленных настоящей инструкцией, повлекшее коррупционные правонарушения или правонарушения, создающие условия для совершения коррупционных правонарушений, ответственный за работу по противодействию коррупции несет дисциплинарную, административную, гражданско-правовую ответственность в соответствии с законодательством Российской Федерации.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 xml:space="preserve">5.2. Ответственный за работу по противодействию коррупции несет персональную ответственность за выполнение настоящей Инструкции в установленном законом порядке.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>5.3. За виновное причинение учреждению или работникам учреждения (в том числе морального) в связи с исполнением (неисполнением) своих должностных обязанностей, а также неиспользование прав, предоставленных настоящей инструкцией, ответственный за работу по противодействию коррупции несет материальную ответственность в порядке и в пределах, установленных трудовым и (или) гражданским законодательством.</w:t>
      </w:r>
    </w:p>
    <w:p w:rsidR="001A15B5" w:rsidRDefault="00802ED5" w:rsidP="001A15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5B5">
        <w:rPr>
          <w:rFonts w:ascii="Times New Roman" w:hAnsi="Times New Roman" w:cs="Times New Roman"/>
          <w:b/>
          <w:sz w:val="24"/>
          <w:szCs w:val="24"/>
        </w:rPr>
        <w:t>6. Взаимоотношения</w:t>
      </w:r>
    </w:p>
    <w:p w:rsidR="001A15B5" w:rsidRPr="001A15B5" w:rsidRDefault="001A15B5" w:rsidP="001A15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>Ответственный за работу по противодействию коррупции:</w:t>
      </w:r>
    </w:p>
    <w:p w:rsidR="00266FB2" w:rsidRPr="00266FB2" w:rsidRDefault="001A15B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6.1. Информирует заведующего</w:t>
      </w:r>
      <w:r w:rsidR="00802ED5" w:rsidRPr="00266FB2">
        <w:rPr>
          <w:rFonts w:ascii="Times New Roman" w:hAnsi="Times New Roman" w:cs="Times New Roman"/>
          <w:sz w:val="24"/>
          <w:szCs w:val="24"/>
        </w:rPr>
        <w:t xml:space="preserve"> ДОУ обо всех случаях коррупционных правонарушений или правонарушений, создающих условия для совершения коррупционных правонарушений. </w:t>
      </w:r>
      <w:bookmarkStart w:id="0" w:name="_GoBack"/>
      <w:bookmarkEnd w:id="0"/>
    </w:p>
    <w:p w:rsidR="00266FB2" w:rsidRPr="00266FB2" w:rsidRDefault="001A15B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Получает от заведующего</w:t>
      </w:r>
      <w:r w:rsidR="00802ED5" w:rsidRPr="00266FB2">
        <w:rPr>
          <w:rFonts w:ascii="Times New Roman" w:hAnsi="Times New Roman" w:cs="Times New Roman"/>
          <w:sz w:val="24"/>
          <w:szCs w:val="24"/>
        </w:rPr>
        <w:t xml:space="preserve"> ДОУ информацию нормативно-правового и организационно-методического характера, знакомится под расписку с соответствующими документами. </w:t>
      </w:r>
    </w:p>
    <w:p w:rsidR="00266FB2" w:rsidRPr="00266FB2" w:rsidRDefault="00802ED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6FB2">
        <w:rPr>
          <w:rFonts w:ascii="Times New Roman" w:hAnsi="Times New Roman" w:cs="Times New Roman"/>
          <w:sz w:val="24"/>
          <w:szCs w:val="24"/>
        </w:rPr>
        <w:t>6.3. Систематически обменивается информацией по вопросам, входящим в его компетенцию, с работниками учреждения.</w:t>
      </w:r>
    </w:p>
    <w:p w:rsidR="00802ED5" w:rsidRDefault="001A15B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6.4. Передает заведующему</w:t>
      </w:r>
      <w:r w:rsidR="00802ED5" w:rsidRPr="00266FB2">
        <w:rPr>
          <w:rFonts w:ascii="Times New Roman" w:hAnsi="Times New Roman" w:cs="Times New Roman"/>
          <w:sz w:val="24"/>
          <w:szCs w:val="24"/>
        </w:rPr>
        <w:t xml:space="preserve"> ДОУ информацию, полученную на совещаниях и семинарах различного уровня, непосредственно после ее получения.</w:t>
      </w:r>
    </w:p>
    <w:p w:rsidR="00266FB2" w:rsidRDefault="00266FB2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6FB2" w:rsidRDefault="00266FB2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15B5" w:rsidRDefault="001A15B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15B5" w:rsidRDefault="001A15B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15B5" w:rsidRDefault="001A15B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15B5" w:rsidRDefault="001A15B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15B5" w:rsidRDefault="001A15B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15B5" w:rsidRDefault="001A15B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15B5" w:rsidRDefault="001A15B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15B5" w:rsidRDefault="001A15B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15B5" w:rsidRDefault="001A15B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15B5" w:rsidRDefault="001A15B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15B5" w:rsidRDefault="001A15B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15B5" w:rsidRDefault="001A15B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15B5" w:rsidRDefault="001A15B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15B5" w:rsidRDefault="001A15B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15B5" w:rsidRDefault="001A15B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15B5" w:rsidRDefault="001A15B5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6FB2" w:rsidRDefault="00266FB2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6FB2" w:rsidRDefault="00266FB2" w:rsidP="00266F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34B5" w:rsidRPr="00802ED5" w:rsidRDefault="003434B5">
      <w:pPr>
        <w:rPr>
          <w:rFonts w:ascii="Times New Roman" w:hAnsi="Times New Roman" w:cs="Times New Roman"/>
          <w:sz w:val="24"/>
          <w:szCs w:val="24"/>
        </w:rPr>
      </w:pPr>
    </w:p>
    <w:sectPr w:rsidR="003434B5" w:rsidRPr="00802ED5" w:rsidSect="00961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02ED5"/>
    <w:rsid w:val="001A15B5"/>
    <w:rsid w:val="00266FB2"/>
    <w:rsid w:val="003434B5"/>
    <w:rsid w:val="007A278A"/>
    <w:rsid w:val="00802ED5"/>
    <w:rsid w:val="00961E67"/>
    <w:rsid w:val="00A17318"/>
    <w:rsid w:val="00FC3D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E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5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15B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5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15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1285</Words>
  <Characters>7328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SmartBook</dc:creator>
  <cp:keywords/>
  <dc:description/>
  <cp:lastModifiedBy>Admin</cp:lastModifiedBy>
  <cp:revision>6</cp:revision>
  <cp:lastPrinted>2025-04-04T13:17:00Z</cp:lastPrinted>
  <dcterms:created xsi:type="dcterms:W3CDTF">2022-04-19T13:51:00Z</dcterms:created>
  <dcterms:modified xsi:type="dcterms:W3CDTF">2025-04-07T07:49:00Z</dcterms:modified>
</cp:coreProperties>
</file>